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2880" w:firstLineChars="8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814FBB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A34514"/>
    <w:rsid w:val="00A931C9"/>
    <w:rsid w:val="00AA49FF"/>
    <w:rsid w:val="00AB007C"/>
    <w:rsid w:val="00AE35B2"/>
    <w:rsid w:val="00B755BA"/>
    <w:rsid w:val="00B86066"/>
    <w:rsid w:val="00BB1E4B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555087F"/>
    <w:rsid w:val="0688270D"/>
    <w:rsid w:val="0E0B1C5D"/>
    <w:rsid w:val="17BF14BE"/>
    <w:rsid w:val="1E8A4F07"/>
    <w:rsid w:val="289D24DB"/>
    <w:rsid w:val="2D5153A6"/>
    <w:rsid w:val="2E0F66DF"/>
    <w:rsid w:val="31B9122C"/>
    <w:rsid w:val="3336630C"/>
    <w:rsid w:val="34B33A9E"/>
    <w:rsid w:val="5060593F"/>
    <w:rsid w:val="53745153"/>
    <w:rsid w:val="55FD7100"/>
    <w:rsid w:val="60D40663"/>
    <w:rsid w:val="63975DBE"/>
    <w:rsid w:val="69E53CD5"/>
    <w:rsid w:val="6B231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wldyrmyy</Company>
  <Pages>3</Pages>
  <Words>130</Words>
  <Characters>743</Characters>
  <Lines>6</Lines>
  <Paragraphs>1</Paragraphs>
  <TotalTime>29</TotalTime>
  <ScaleCrop>false</ScaleCrop>
  <LinksUpToDate>false</LinksUpToDate>
  <CharactersWithSpaces>872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2016-04-27T02:03:00Z</dcterms:created>
  <dc:creator>ysk</dc:creator>
  <cp:lastModifiedBy>Like</cp:lastModifiedBy>
  <dcterms:modified xsi:type="dcterms:W3CDTF">2020-10-28T06:31:27Z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